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B1102">
      <w:pPr>
        <w:spacing w:line="275" w:lineRule="auto"/>
        <w:rPr>
          <w:rFonts w:ascii="Arial"/>
          <w:sz w:val="21"/>
        </w:rPr>
      </w:pPr>
      <w:bookmarkStart w:id="0" w:name="_GoBack"/>
      <w:bookmarkEnd w:id="0"/>
    </w:p>
    <w:p w14:paraId="78ECC8F6">
      <w:pPr>
        <w:spacing w:line="275" w:lineRule="auto"/>
        <w:rPr>
          <w:rFonts w:ascii="Arial"/>
          <w:sz w:val="21"/>
        </w:rPr>
      </w:pPr>
    </w:p>
    <w:p w14:paraId="62E73E8D">
      <w:pPr>
        <w:spacing w:line="276" w:lineRule="auto"/>
        <w:rPr>
          <w:rFonts w:ascii="Arial"/>
          <w:sz w:val="21"/>
        </w:rPr>
      </w:pPr>
    </w:p>
    <w:p w14:paraId="5B3805CD">
      <w:pPr>
        <w:spacing w:line="276" w:lineRule="auto"/>
        <w:rPr>
          <w:rFonts w:ascii="Arial"/>
          <w:sz w:val="21"/>
        </w:rPr>
      </w:pPr>
    </w:p>
    <w:p w14:paraId="795724D8">
      <w:pPr>
        <w:spacing w:line="276" w:lineRule="auto"/>
        <w:rPr>
          <w:rFonts w:ascii="Arial"/>
          <w:sz w:val="21"/>
        </w:rPr>
      </w:pPr>
    </w:p>
    <w:p w14:paraId="0C795D4D">
      <w:pPr>
        <w:pStyle w:val="2"/>
        <w:spacing w:before="65" w:line="231" w:lineRule="auto"/>
        <w:ind w:left="135"/>
        <w:rPr>
          <w:sz w:val="20"/>
          <w:szCs w:val="20"/>
        </w:rPr>
      </w:pPr>
      <w:r>
        <w:rPr>
          <w:sz w:val="20"/>
          <w:szCs w:val="20"/>
        </w:rPr>
        <w:t>附件1</w:t>
      </w:r>
    </w:p>
    <w:p w14:paraId="765FCD07">
      <w:pPr>
        <w:spacing w:line="321" w:lineRule="auto"/>
        <w:rPr>
          <w:rFonts w:ascii="Arial"/>
          <w:sz w:val="21"/>
        </w:rPr>
      </w:pPr>
    </w:p>
    <w:p w14:paraId="47665287">
      <w:pPr>
        <w:spacing w:before="101" w:line="225" w:lineRule="auto"/>
        <w:ind w:left="5981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参评课程汇总表</w:t>
      </w:r>
    </w:p>
    <w:p w14:paraId="68905380">
      <w:pPr>
        <w:spacing w:before="110"/>
      </w:pPr>
    </w:p>
    <w:tbl>
      <w:tblPr>
        <w:tblStyle w:val="5"/>
        <w:tblW w:w="141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2871"/>
        <w:gridCol w:w="2624"/>
        <w:gridCol w:w="2360"/>
        <w:gridCol w:w="2360"/>
        <w:gridCol w:w="2365"/>
      </w:tblGrid>
      <w:tr w14:paraId="4A22C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89" w:type="dxa"/>
            <w:vAlign w:val="top"/>
          </w:tcPr>
          <w:p w14:paraId="4AE0B76B">
            <w:pPr>
              <w:spacing w:before="184" w:line="231" w:lineRule="auto"/>
              <w:ind w:left="5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2871" w:type="dxa"/>
            <w:vAlign w:val="top"/>
          </w:tcPr>
          <w:p w14:paraId="0EC5D6A4">
            <w:pPr>
              <w:spacing w:before="184" w:line="231" w:lineRule="auto"/>
              <w:ind w:left="10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所属学院</w:t>
            </w:r>
          </w:p>
        </w:tc>
        <w:tc>
          <w:tcPr>
            <w:tcW w:w="2624" w:type="dxa"/>
            <w:vAlign w:val="top"/>
          </w:tcPr>
          <w:p w14:paraId="16275CB3">
            <w:pPr>
              <w:spacing w:before="184" w:line="230" w:lineRule="auto"/>
              <w:ind w:left="1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课程</w:t>
            </w:r>
          </w:p>
        </w:tc>
        <w:tc>
          <w:tcPr>
            <w:tcW w:w="2360" w:type="dxa"/>
            <w:vAlign w:val="top"/>
          </w:tcPr>
          <w:p w14:paraId="1DD5AAFB">
            <w:pPr>
              <w:spacing w:before="184" w:line="231" w:lineRule="auto"/>
              <w:ind w:left="7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任务内容</w:t>
            </w:r>
          </w:p>
        </w:tc>
        <w:tc>
          <w:tcPr>
            <w:tcW w:w="2360" w:type="dxa"/>
            <w:vAlign w:val="top"/>
          </w:tcPr>
          <w:p w14:paraId="0B1BA3C6">
            <w:pPr>
              <w:spacing w:before="184" w:line="231" w:lineRule="auto"/>
              <w:ind w:left="9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教师</w:t>
            </w:r>
          </w:p>
        </w:tc>
        <w:tc>
          <w:tcPr>
            <w:tcW w:w="2365" w:type="dxa"/>
            <w:vAlign w:val="top"/>
          </w:tcPr>
          <w:p w14:paraId="23F75AB6">
            <w:pPr>
              <w:spacing w:before="184" w:line="233" w:lineRule="auto"/>
              <w:ind w:left="9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</w:tr>
      <w:tr w14:paraId="08E8A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89" w:type="dxa"/>
            <w:vAlign w:val="top"/>
          </w:tcPr>
          <w:p w14:paraId="4F60D0EE">
            <w:pPr>
              <w:pStyle w:val="6"/>
            </w:pPr>
          </w:p>
        </w:tc>
        <w:tc>
          <w:tcPr>
            <w:tcW w:w="2871" w:type="dxa"/>
            <w:vAlign w:val="top"/>
          </w:tcPr>
          <w:p w14:paraId="24E664C7">
            <w:pPr>
              <w:pStyle w:val="6"/>
            </w:pPr>
          </w:p>
        </w:tc>
        <w:tc>
          <w:tcPr>
            <w:tcW w:w="2624" w:type="dxa"/>
            <w:vAlign w:val="top"/>
          </w:tcPr>
          <w:p w14:paraId="55E2E79F">
            <w:pPr>
              <w:pStyle w:val="6"/>
            </w:pPr>
          </w:p>
        </w:tc>
        <w:tc>
          <w:tcPr>
            <w:tcW w:w="2360" w:type="dxa"/>
            <w:vAlign w:val="top"/>
          </w:tcPr>
          <w:p w14:paraId="1F9C98EB">
            <w:pPr>
              <w:pStyle w:val="6"/>
            </w:pPr>
          </w:p>
        </w:tc>
        <w:tc>
          <w:tcPr>
            <w:tcW w:w="2360" w:type="dxa"/>
            <w:vAlign w:val="top"/>
          </w:tcPr>
          <w:p w14:paraId="22CFB27C">
            <w:pPr>
              <w:pStyle w:val="6"/>
            </w:pPr>
          </w:p>
        </w:tc>
        <w:tc>
          <w:tcPr>
            <w:tcW w:w="2365" w:type="dxa"/>
            <w:vAlign w:val="top"/>
          </w:tcPr>
          <w:p w14:paraId="1E203B40">
            <w:pPr>
              <w:pStyle w:val="6"/>
            </w:pPr>
          </w:p>
        </w:tc>
      </w:tr>
      <w:tr w14:paraId="32588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89" w:type="dxa"/>
            <w:vAlign w:val="top"/>
          </w:tcPr>
          <w:p w14:paraId="20D263C5">
            <w:pPr>
              <w:pStyle w:val="6"/>
            </w:pPr>
          </w:p>
        </w:tc>
        <w:tc>
          <w:tcPr>
            <w:tcW w:w="2871" w:type="dxa"/>
            <w:vAlign w:val="top"/>
          </w:tcPr>
          <w:p w14:paraId="5A329838">
            <w:pPr>
              <w:pStyle w:val="6"/>
            </w:pPr>
          </w:p>
        </w:tc>
        <w:tc>
          <w:tcPr>
            <w:tcW w:w="2624" w:type="dxa"/>
            <w:vAlign w:val="top"/>
          </w:tcPr>
          <w:p w14:paraId="1E7EC309">
            <w:pPr>
              <w:pStyle w:val="6"/>
            </w:pPr>
          </w:p>
        </w:tc>
        <w:tc>
          <w:tcPr>
            <w:tcW w:w="2360" w:type="dxa"/>
            <w:vAlign w:val="top"/>
          </w:tcPr>
          <w:p w14:paraId="1CD3D0B2">
            <w:pPr>
              <w:pStyle w:val="6"/>
            </w:pPr>
          </w:p>
        </w:tc>
        <w:tc>
          <w:tcPr>
            <w:tcW w:w="2360" w:type="dxa"/>
            <w:vAlign w:val="top"/>
          </w:tcPr>
          <w:p w14:paraId="26B53D22">
            <w:pPr>
              <w:pStyle w:val="6"/>
            </w:pPr>
          </w:p>
        </w:tc>
        <w:tc>
          <w:tcPr>
            <w:tcW w:w="2365" w:type="dxa"/>
            <w:vAlign w:val="top"/>
          </w:tcPr>
          <w:p w14:paraId="72D33856">
            <w:pPr>
              <w:pStyle w:val="6"/>
            </w:pPr>
          </w:p>
        </w:tc>
      </w:tr>
      <w:tr w14:paraId="174B9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89" w:type="dxa"/>
            <w:vAlign w:val="top"/>
          </w:tcPr>
          <w:p w14:paraId="6E9AFB09">
            <w:pPr>
              <w:pStyle w:val="6"/>
            </w:pPr>
          </w:p>
        </w:tc>
        <w:tc>
          <w:tcPr>
            <w:tcW w:w="2871" w:type="dxa"/>
            <w:vAlign w:val="top"/>
          </w:tcPr>
          <w:p w14:paraId="273F5780">
            <w:pPr>
              <w:pStyle w:val="6"/>
            </w:pPr>
          </w:p>
        </w:tc>
        <w:tc>
          <w:tcPr>
            <w:tcW w:w="2624" w:type="dxa"/>
            <w:vAlign w:val="top"/>
          </w:tcPr>
          <w:p w14:paraId="0255BB61">
            <w:pPr>
              <w:pStyle w:val="6"/>
            </w:pPr>
          </w:p>
        </w:tc>
        <w:tc>
          <w:tcPr>
            <w:tcW w:w="2360" w:type="dxa"/>
            <w:vAlign w:val="top"/>
          </w:tcPr>
          <w:p w14:paraId="4FFCA343">
            <w:pPr>
              <w:pStyle w:val="6"/>
            </w:pPr>
          </w:p>
        </w:tc>
        <w:tc>
          <w:tcPr>
            <w:tcW w:w="2360" w:type="dxa"/>
            <w:vAlign w:val="top"/>
          </w:tcPr>
          <w:p w14:paraId="20F568E5">
            <w:pPr>
              <w:pStyle w:val="6"/>
            </w:pPr>
          </w:p>
        </w:tc>
        <w:tc>
          <w:tcPr>
            <w:tcW w:w="2365" w:type="dxa"/>
            <w:vAlign w:val="top"/>
          </w:tcPr>
          <w:p w14:paraId="031DB8B3">
            <w:pPr>
              <w:pStyle w:val="6"/>
            </w:pPr>
          </w:p>
        </w:tc>
      </w:tr>
      <w:tr w14:paraId="42ECD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89" w:type="dxa"/>
            <w:vAlign w:val="top"/>
          </w:tcPr>
          <w:p w14:paraId="4C6D3656">
            <w:pPr>
              <w:pStyle w:val="6"/>
            </w:pPr>
          </w:p>
        </w:tc>
        <w:tc>
          <w:tcPr>
            <w:tcW w:w="2871" w:type="dxa"/>
            <w:vAlign w:val="top"/>
          </w:tcPr>
          <w:p w14:paraId="0D20323B">
            <w:pPr>
              <w:pStyle w:val="6"/>
            </w:pPr>
          </w:p>
        </w:tc>
        <w:tc>
          <w:tcPr>
            <w:tcW w:w="2624" w:type="dxa"/>
            <w:vAlign w:val="top"/>
          </w:tcPr>
          <w:p w14:paraId="357473D2">
            <w:pPr>
              <w:pStyle w:val="6"/>
            </w:pPr>
          </w:p>
        </w:tc>
        <w:tc>
          <w:tcPr>
            <w:tcW w:w="2360" w:type="dxa"/>
            <w:vAlign w:val="top"/>
          </w:tcPr>
          <w:p w14:paraId="7364E742">
            <w:pPr>
              <w:pStyle w:val="6"/>
            </w:pPr>
          </w:p>
        </w:tc>
        <w:tc>
          <w:tcPr>
            <w:tcW w:w="2360" w:type="dxa"/>
            <w:vAlign w:val="top"/>
          </w:tcPr>
          <w:p w14:paraId="7BF94F68">
            <w:pPr>
              <w:pStyle w:val="6"/>
            </w:pPr>
          </w:p>
        </w:tc>
        <w:tc>
          <w:tcPr>
            <w:tcW w:w="2365" w:type="dxa"/>
            <w:vAlign w:val="top"/>
          </w:tcPr>
          <w:p w14:paraId="7986454C">
            <w:pPr>
              <w:pStyle w:val="6"/>
            </w:pPr>
          </w:p>
        </w:tc>
      </w:tr>
    </w:tbl>
    <w:p w14:paraId="54B56115">
      <w:pPr>
        <w:rPr>
          <w:rFonts w:ascii="Arial"/>
          <w:sz w:val="21"/>
        </w:rPr>
      </w:pPr>
    </w:p>
    <w:p w14:paraId="427FDE08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6839" w:h="11906"/>
          <w:pgMar w:top="400" w:right="1336" w:bottom="0" w:left="1327" w:header="0" w:footer="0" w:gutter="0"/>
          <w:cols w:space="720" w:num="1"/>
        </w:sectPr>
      </w:pPr>
    </w:p>
    <w:p w14:paraId="1290C36D">
      <w:pPr>
        <w:spacing w:before="39" w:line="225" w:lineRule="auto"/>
        <w:ind w:left="4024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工学一体化课堂教学设计评分表</w:t>
      </w:r>
    </w:p>
    <w:p w14:paraId="5BAD67B3">
      <w:pPr>
        <w:spacing w:before="26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2608"/>
        <w:gridCol w:w="8594"/>
        <w:gridCol w:w="955"/>
        <w:gridCol w:w="868"/>
      </w:tblGrid>
      <w:tr w14:paraId="7520A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42" w:type="dxa"/>
            <w:vAlign w:val="top"/>
          </w:tcPr>
          <w:p w14:paraId="5CBBD321">
            <w:pPr>
              <w:spacing w:before="36" w:line="218" w:lineRule="auto"/>
              <w:ind w:left="1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一级指标</w:t>
            </w:r>
          </w:p>
        </w:tc>
        <w:tc>
          <w:tcPr>
            <w:tcW w:w="2608" w:type="dxa"/>
            <w:vAlign w:val="top"/>
          </w:tcPr>
          <w:p w14:paraId="78DF1F88">
            <w:pPr>
              <w:spacing w:before="36" w:line="218" w:lineRule="auto"/>
              <w:ind w:left="8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二级指标</w:t>
            </w:r>
          </w:p>
        </w:tc>
        <w:tc>
          <w:tcPr>
            <w:tcW w:w="8594" w:type="dxa"/>
            <w:vAlign w:val="top"/>
          </w:tcPr>
          <w:p w14:paraId="55DA2D24">
            <w:pPr>
              <w:spacing w:before="36" w:line="218" w:lineRule="auto"/>
              <w:ind w:left="36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具体评估内容</w:t>
            </w:r>
          </w:p>
        </w:tc>
        <w:tc>
          <w:tcPr>
            <w:tcW w:w="955" w:type="dxa"/>
            <w:vAlign w:val="top"/>
          </w:tcPr>
          <w:p w14:paraId="34945028">
            <w:pPr>
              <w:spacing w:before="36" w:line="218" w:lineRule="auto"/>
              <w:ind w:left="2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分值</w:t>
            </w:r>
          </w:p>
        </w:tc>
        <w:tc>
          <w:tcPr>
            <w:tcW w:w="868" w:type="dxa"/>
            <w:vAlign w:val="top"/>
          </w:tcPr>
          <w:p w14:paraId="43B93254">
            <w:pPr>
              <w:spacing w:before="36" w:line="218" w:lineRule="auto"/>
              <w:ind w:left="2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得分</w:t>
            </w:r>
          </w:p>
        </w:tc>
      </w:tr>
      <w:tr w14:paraId="19BF7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780198D4">
            <w:pPr>
              <w:pStyle w:val="6"/>
              <w:spacing w:line="266" w:lineRule="auto"/>
            </w:pPr>
          </w:p>
          <w:p w14:paraId="5193A9E5">
            <w:pPr>
              <w:pStyle w:val="6"/>
              <w:spacing w:line="266" w:lineRule="auto"/>
            </w:pPr>
          </w:p>
          <w:p w14:paraId="7D30A802">
            <w:pPr>
              <w:pStyle w:val="6"/>
              <w:spacing w:line="266" w:lineRule="auto"/>
            </w:pPr>
          </w:p>
          <w:p w14:paraId="61D6043A">
            <w:pPr>
              <w:pStyle w:val="6"/>
              <w:spacing w:line="266" w:lineRule="auto"/>
            </w:pPr>
          </w:p>
          <w:p w14:paraId="36419122">
            <w:pPr>
              <w:pStyle w:val="6"/>
              <w:spacing w:line="266" w:lineRule="auto"/>
            </w:pPr>
          </w:p>
          <w:p w14:paraId="27395C21">
            <w:pPr>
              <w:pStyle w:val="6"/>
              <w:spacing w:line="266" w:lineRule="auto"/>
            </w:pPr>
          </w:p>
          <w:p w14:paraId="6F9C76A7">
            <w:pPr>
              <w:pStyle w:val="6"/>
              <w:spacing w:line="267" w:lineRule="auto"/>
            </w:pPr>
          </w:p>
          <w:p w14:paraId="44DED05C">
            <w:pPr>
              <w:pStyle w:val="6"/>
              <w:spacing w:line="267" w:lineRule="auto"/>
            </w:pPr>
          </w:p>
          <w:p w14:paraId="7558EE09">
            <w:pPr>
              <w:spacing w:before="65" w:line="252" w:lineRule="auto"/>
              <w:ind w:left="164" w:right="150" w:firstLine="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目标与内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容规范性</w:t>
            </w:r>
          </w:p>
        </w:tc>
        <w:tc>
          <w:tcPr>
            <w:tcW w:w="2608" w:type="dxa"/>
            <w:vAlign w:val="top"/>
          </w:tcPr>
          <w:p w14:paraId="3D3AE8B0">
            <w:pPr>
              <w:pStyle w:val="6"/>
              <w:spacing w:line="258" w:lineRule="auto"/>
            </w:pPr>
          </w:p>
          <w:p w14:paraId="454C836F">
            <w:pPr>
              <w:pStyle w:val="6"/>
              <w:spacing w:line="258" w:lineRule="auto"/>
            </w:pPr>
          </w:p>
          <w:p w14:paraId="7A6B7645">
            <w:pPr>
              <w:pStyle w:val="6"/>
              <w:spacing w:line="259" w:lineRule="auto"/>
            </w:pPr>
          </w:p>
          <w:p w14:paraId="4C2B8710">
            <w:pPr>
              <w:spacing w:before="65" w:line="252" w:lineRule="auto"/>
              <w:ind w:left="114" w:right="190" w:firstLine="39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目标的描述凸显综合职业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能力养特征，可测可评，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有机融入思政元素。</w:t>
            </w:r>
          </w:p>
        </w:tc>
        <w:tc>
          <w:tcPr>
            <w:tcW w:w="8594" w:type="dxa"/>
            <w:vAlign w:val="top"/>
          </w:tcPr>
          <w:p w14:paraId="78410FEE">
            <w:pPr>
              <w:spacing w:before="30"/>
              <w:ind w:left="142" w:right="103" w:hanging="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（1）教学设计的内容与课程标准和授课计划进度内容不一致得0分，一致得1分。教学设计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内容中教学目标是设置完全支持课程标准得学习任务目标得3分。</w:t>
            </w:r>
          </w:p>
          <w:p w14:paraId="7F760A4E">
            <w:pPr>
              <w:spacing w:before="22" w:line="245" w:lineRule="auto"/>
              <w:ind w:left="117" w:right="103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（2）教学设计的目标描述未包含专业能力和通用能力得0分；教学设计的目标描述包含专</w:t>
            </w: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业能力和通用能力教学设计的目标描述既包含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专业能力和通用能力，又与课程目标能够完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全对应得4分。</w:t>
            </w:r>
          </w:p>
          <w:p w14:paraId="71D04015">
            <w:pPr>
              <w:spacing w:before="20" w:line="241" w:lineRule="auto"/>
              <w:ind w:left="117" w:right="103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（3）专业能力目标未有描述得0分；专业能力目标有描述1-2个得2分；专业能力目标有描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述2个以上并与学情和职业能力匹配度高得4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分 .</w:t>
            </w:r>
          </w:p>
          <w:p w14:paraId="6ADAB4A0">
            <w:pPr>
              <w:spacing w:before="22" w:line="235" w:lineRule="auto"/>
              <w:ind w:left="118" w:right="103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（4）课程未融入思政元素得0分；课程简单融入1-3个思政元素得2分；课程中思政元素贯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彻始终得4分。</w:t>
            </w:r>
          </w:p>
        </w:tc>
        <w:tc>
          <w:tcPr>
            <w:tcW w:w="955" w:type="dxa"/>
            <w:vAlign w:val="top"/>
          </w:tcPr>
          <w:p w14:paraId="2806B68F">
            <w:pPr>
              <w:pStyle w:val="6"/>
              <w:spacing w:line="262" w:lineRule="auto"/>
            </w:pPr>
          </w:p>
          <w:p w14:paraId="212E9F3C">
            <w:pPr>
              <w:pStyle w:val="6"/>
              <w:spacing w:line="262" w:lineRule="auto"/>
            </w:pPr>
          </w:p>
          <w:p w14:paraId="383C99CD">
            <w:pPr>
              <w:pStyle w:val="6"/>
              <w:spacing w:line="262" w:lineRule="auto"/>
            </w:pPr>
          </w:p>
          <w:p w14:paraId="54AEAFB2">
            <w:pPr>
              <w:pStyle w:val="6"/>
              <w:spacing w:line="262" w:lineRule="auto"/>
            </w:pPr>
          </w:p>
          <w:p w14:paraId="283F4941">
            <w:pPr>
              <w:spacing w:before="65" w:line="270" w:lineRule="exact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868" w:type="dxa"/>
            <w:vAlign w:val="top"/>
          </w:tcPr>
          <w:p w14:paraId="0F42B152">
            <w:pPr>
              <w:pStyle w:val="6"/>
            </w:pPr>
          </w:p>
        </w:tc>
      </w:tr>
      <w:tr w14:paraId="79408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13B0DE55">
            <w:pPr>
              <w:pStyle w:val="6"/>
            </w:pPr>
          </w:p>
        </w:tc>
        <w:tc>
          <w:tcPr>
            <w:tcW w:w="2608" w:type="dxa"/>
            <w:vAlign w:val="top"/>
          </w:tcPr>
          <w:p w14:paraId="555607CD">
            <w:pPr>
              <w:pStyle w:val="6"/>
              <w:spacing w:line="320" w:lineRule="auto"/>
            </w:pPr>
          </w:p>
          <w:p w14:paraId="79577FD7">
            <w:pPr>
              <w:pStyle w:val="6"/>
              <w:spacing w:line="321" w:lineRule="auto"/>
            </w:pPr>
          </w:p>
          <w:p w14:paraId="44B4850E">
            <w:pPr>
              <w:spacing w:before="65" w:line="252" w:lineRule="auto"/>
              <w:ind w:left="116" w:right="190" w:firstLine="26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内容包括专业能力和通用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能力相关的理论知识与实践知识，有机融入思政元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素。</w:t>
            </w:r>
          </w:p>
        </w:tc>
        <w:tc>
          <w:tcPr>
            <w:tcW w:w="8594" w:type="dxa"/>
            <w:vAlign w:val="top"/>
          </w:tcPr>
          <w:p w14:paraId="12EABE26">
            <w:pPr>
              <w:spacing w:before="301" w:line="246" w:lineRule="auto"/>
              <w:ind w:left="117" w:right="103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（1）学习任务内容和课堂学习内容未包括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与专业能力和通用能力相关的理论知识和实践知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识得0分；学习任务内容和课堂学习内容包括与专业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能力和通用能力相关的理论知识和实践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知识1-3个得3分；学习任务内容和课堂学习内容包括与专业能力和通用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能力相一致的理论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知识 和实践知识3个以上且支撑课堂目标的达成、</w:t>
            </w:r>
            <w:r>
              <w:rPr>
                <w:rFonts w:ascii="仿宋" w:hAnsi="仿宋" w:eastAsia="仿宋" w:cs="仿宋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内容全面有深度得8分；</w:t>
            </w:r>
          </w:p>
          <w:p w14:paraId="6DA2B494">
            <w:pPr>
              <w:spacing w:before="20" w:line="244" w:lineRule="auto"/>
              <w:ind w:left="126" w:right="106" w:hanging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（2）</w:t>
            </w:r>
            <w:r>
              <w:rPr>
                <w:rFonts w:ascii="仿宋" w:hAnsi="仿宋" w:eastAsia="仿宋" w:cs="仿宋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学习任务教学活动策划中未有相应学习步骤体现思政内容的融入得0分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；学习任务教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学活动策划中有1-3个学习步骤体现思政内容的融入得4分；学习任务教学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活动策划中有3个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以上学习步骤体现思政内容的融入得7分。</w:t>
            </w:r>
          </w:p>
        </w:tc>
        <w:tc>
          <w:tcPr>
            <w:tcW w:w="955" w:type="dxa"/>
            <w:vAlign w:val="top"/>
          </w:tcPr>
          <w:p w14:paraId="061BAF93">
            <w:pPr>
              <w:pStyle w:val="6"/>
              <w:spacing w:line="261" w:lineRule="auto"/>
            </w:pPr>
          </w:p>
          <w:p w14:paraId="30147197">
            <w:pPr>
              <w:pStyle w:val="6"/>
              <w:spacing w:line="261" w:lineRule="auto"/>
            </w:pPr>
          </w:p>
          <w:p w14:paraId="6E6E27D4">
            <w:pPr>
              <w:pStyle w:val="6"/>
              <w:spacing w:line="262" w:lineRule="auto"/>
            </w:pPr>
          </w:p>
          <w:p w14:paraId="64450B5F">
            <w:pPr>
              <w:pStyle w:val="6"/>
              <w:spacing w:line="262" w:lineRule="auto"/>
            </w:pPr>
          </w:p>
          <w:p w14:paraId="7961F107">
            <w:pPr>
              <w:spacing w:before="65" w:line="271" w:lineRule="exact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868" w:type="dxa"/>
            <w:vAlign w:val="top"/>
          </w:tcPr>
          <w:p w14:paraId="3AEDC310">
            <w:pPr>
              <w:pStyle w:val="6"/>
            </w:pPr>
          </w:p>
        </w:tc>
      </w:tr>
      <w:tr w14:paraId="4F5C3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142" w:type="dxa"/>
            <w:vAlign w:val="top"/>
          </w:tcPr>
          <w:p w14:paraId="255E1383">
            <w:pPr>
              <w:pStyle w:val="6"/>
              <w:spacing w:line="322" w:lineRule="auto"/>
            </w:pPr>
          </w:p>
          <w:p w14:paraId="29EC2FD5">
            <w:pPr>
              <w:pStyle w:val="6"/>
              <w:spacing w:line="323" w:lineRule="auto"/>
            </w:pPr>
          </w:p>
          <w:p w14:paraId="3228D127">
            <w:pPr>
              <w:spacing w:before="65" w:line="251" w:lineRule="auto"/>
              <w:ind w:left="164" w:right="150" w:firstLine="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目标与内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容逻辑性</w:t>
            </w:r>
          </w:p>
        </w:tc>
        <w:tc>
          <w:tcPr>
            <w:tcW w:w="2608" w:type="dxa"/>
            <w:vAlign w:val="top"/>
          </w:tcPr>
          <w:p w14:paraId="6986CC86">
            <w:pPr>
              <w:pStyle w:val="6"/>
              <w:spacing w:line="374" w:lineRule="auto"/>
            </w:pPr>
          </w:p>
          <w:p w14:paraId="221EAD22">
            <w:pPr>
              <w:spacing w:before="65" w:line="251" w:lineRule="auto"/>
              <w:ind w:left="119" w:right="190" w:hanging="1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课程、学习任务、课堂三级目标和内容分解的逻辑</w:t>
            </w:r>
            <w:r>
              <w:rPr>
                <w:rFonts w:ascii="仿宋" w:hAnsi="仿宋" w:eastAsia="仿宋" w:cs="仿宋"/>
                <w:sz w:val="20"/>
                <w:szCs w:val="20"/>
              </w:rPr>
              <w:t>性强。</w:t>
            </w:r>
          </w:p>
        </w:tc>
        <w:tc>
          <w:tcPr>
            <w:tcW w:w="8594" w:type="dxa"/>
            <w:vAlign w:val="top"/>
          </w:tcPr>
          <w:p w14:paraId="2D0AB49F">
            <w:pPr>
              <w:spacing w:before="33" w:line="244" w:lineRule="auto"/>
              <w:ind w:left="137" w:right="103" w:hanging="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（1）课程、学习任务（或单元/章节/项目）和课堂未体现教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学目标和教学内容得0分；一门课程一个单元的学习任务和课堂能简单体现教</w:t>
            </w:r>
            <w:r>
              <w:rPr>
                <w:rFonts w:ascii="仿宋" w:hAnsi="仿宋" w:eastAsia="仿宋" w:cs="仿宋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学目标和教学内容得2分；所有课程、学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习任务和课堂均能体现有效的目标传递和内容分布得5分。</w:t>
            </w:r>
          </w:p>
          <w:p w14:paraId="68B83C37">
            <w:pPr>
              <w:spacing w:before="24" w:line="241" w:lineRule="auto"/>
              <w:ind w:left="117" w:right="106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（2）课堂目标与教学内容不匹配得0分；课堂目标与教学内容有1-2条匹配得2分；课堂目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标与内容匹配度高且每一条目标均有相应的内容支撑得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5分。</w:t>
            </w:r>
          </w:p>
          <w:p w14:paraId="1D4C3E14">
            <w:pPr>
              <w:spacing w:before="21" w:line="234" w:lineRule="auto"/>
              <w:ind w:left="125" w:right="103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（3）</w:t>
            </w:r>
            <w:r>
              <w:rPr>
                <w:rFonts w:ascii="仿宋" w:hAnsi="仿宋" w:eastAsia="仿宋" w:cs="仿宋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内容未细化，与所需的理论知识和实践知识无法契合得0分；</w:t>
            </w:r>
            <w:r>
              <w:rPr>
                <w:rFonts w:ascii="仿宋" w:hAnsi="仿宋" w:eastAsia="仿宋" w:cs="仿宋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内容的细化和分布与所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需的理论知识和实践知识各有2条以上相契合，</w:t>
            </w:r>
            <w:r>
              <w:rPr>
                <w:rFonts w:ascii="仿宋" w:hAnsi="仿宋" w:eastAsia="仿宋" w:cs="仿宋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每个学习环节的内容增量清晰得5分。</w:t>
            </w:r>
          </w:p>
        </w:tc>
        <w:tc>
          <w:tcPr>
            <w:tcW w:w="955" w:type="dxa"/>
            <w:vAlign w:val="top"/>
          </w:tcPr>
          <w:p w14:paraId="2A802F7C">
            <w:pPr>
              <w:pStyle w:val="6"/>
              <w:spacing w:line="260" w:lineRule="auto"/>
            </w:pPr>
          </w:p>
          <w:p w14:paraId="18C515D1">
            <w:pPr>
              <w:pStyle w:val="6"/>
              <w:spacing w:line="260" w:lineRule="auto"/>
            </w:pPr>
          </w:p>
          <w:p w14:paraId="16EE2277">
            <w:pPr>
              <w:pStyle w:val="6"/>
              <w:spacing w:line="260" w:lineRule="auto"/>
            </w:pPr>
          </w:p>
          <w:p w14:paraId="3F4EF7E8">
            <w:pPr>
              <w:spacing w:before="65" w:line="270" w:lineRule="exact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868" w:type="dxa"/>
            <w:vAlign w:val="top"/>
          </w:tcPr>
          <w:p w14:paraId="25C45765">
            <w:pPr>
              <w:pStyle w:val="6"/>
            </w:pPr>
          </w:p>
        </w:tc>
      </w:tr>
    </w:tbl>
    <w:p w14:paraId="30D9C879">
      <w:pPr>
        <w:rPr>
          <w:rFonts w:ascii="Arial"/>
          <w:sz w:val="21"/>
        </w:rPr>
      </w:pPr>
    </w:p>
    <w:p w14:paraId="7A79CD47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6839" w:h="11906"/>
          <w:pgMar w:top="2097" w:right="1338" w:bottom="0" w:left="1327" w:header="1775" w:footer="0" w:gutter="0"/>
          <w:cols w:space="720" w:num="1"/>
        </w:sectPr>
      </w:pPr>
    </w:p>
    <w:p w14:paraId="05C7E52E">
      <w:pPr>
        <w:spacing w:before="39"/>
      </w:pPr>
    </w:p>
    <w:p w14:paraId="7D0BD074">
      <w:pPr>
        <w:spacing w:before="39"/>
      </w:pPr>
    </w:p>
    <w:p w14:paraId="7B718DC3">
      <w:pPr>
        <w:spacing w:before="38"/>
      </w:pPr>
    </w:p>
    <w:p w14:paraId="4EAADF3D">
      <w:pPr>
        <w:spacing w:before="38"/>
      </w:pPr>
    </w:p>
    <w:p w14:paraId="2E9A2BB8">
      <w:pPr>
        <w:spacing w:before="38"/>
      </w:pPr>
    </w:p>
    <w:tbl>
      <w:tblPr>
        <w:tblStyle w:val="5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2608"/>
        <w:gridCol w:w="8594"/>
        <w:gridCol w:w="955"/>
        <w:gridCol w:w="868"/>
      </w:tblGrid>
      <w:tr w14:paraId="06199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142" w:type="dxa"/>
            <w:vAlign w:val="top"/>
          </w:tcPr>
          <w:p w14:paraId="48BB451A">
            <w:pPr>
              <w:spacing w:before="36" w:line="216" w:lineRule="auto"/>
              <w:ind w:left="1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一级指标</w:t>
            </w:r>
          </w:p>
        </w:tc>
        <w:tc>
          <w:tcPr>
            <w:tcW w:w="2608" w:type="dxa"/>
            <w:vAlign w:val="top"/>
          </w:tcPr>
          <w:p w14:paraId="38A75B1E">
            <w:pPr>
              <w:spacing w:before="36" w:line="216" w:lineRule="auto"/>
              <w:ind w:left="8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二级指标</w:t>
            </w:r>
          </w:p>
        </w:tc>
        <w:tc>
          <w:tcPr>
            <w:tcW w:w="8594" w:type="dxa"/>
            <w:vAlign w:val="top"/>
          </w:tcPr>
          <w:p w14:paraId="1C987974">
            <w:pPr>
              <w:spacing w:before="36" w:line="216" w:lineRule="auto"/>
              <w:ind w:left="36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具体评估内容</w:t>
            </w:r>
          </w:p>
        </w:tc>
        <w:tc>
          <w:tcPr>
            <w:tcW w:w="955" w:type="dxa"/>
            <w:vAlign w:val="top"/>
          </w:tcPr>
          <w:p w14:paraId="5953D96D">
            <w:pPr>
              <w:spacing w:before="36" w:line="216" w:lineRule="auto"/>
              <w:ind w:left="2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分值</w:t>
            </w:r>
          </w:p>
        </w:tc>
        <w:tc>
          <w:tcPr>
            <w:tcW w:w="868" w:type="dxa"/>
            <w:vAlign w:val="top"/>
          </w:tcPr>
          <w:p w14:paraId="48965BD2">
            <w:pPr>
              <w:spacing w:before="36" w:line="216" w:lineRule="auto"/>
              <w:ind w:left="2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得分</w:t>
            </w:r>
          </w:p>
        </w:tc>
      </w:tr>
      <w:tr w14:paraId="0F2BB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142" w:type="dxa"/>
            <w:vAlign w:val="top"/>
          </w:tcPr>
          <w:p w14:paraId="0D018CF3">
            <w:pPr>
              <w:pStyle w:val="6"/>
              <w:spacing w:line="337" w:lineRule="auto"/>
            </w:pPr>
          </w:p>
          <w:p w14:paraId="0BCC0FEA">
            <w:pPr>
              <w:pStyle w:val="6"/>
              <w:spacing w:line="338" w:lineRule="auto"/>
            </w:pPr>
          </w:p>
          <w:p w14:paraId="38C0B5D4">
            <w:pPr>
              <w:spacing w:before="65" w:line="231" w:lineRule="auto"/>
              <w:ind w:left="1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教学设计</w:t>
            </w:r>
          </w:p>
          <w:p w14:paraId="50A08322">
            <w:pPr>
              <w:spacing w:before="23" w:line="232" w:lineRule="auto"/>
              <w:ind w:left="1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与资源匹</w:t>
            </w:r>
          </w:p>
          <w:p w14:paraId="1ECFCFE5">
            <w:pPr>
              <w:spacing w:before="19" w:line="232" w:lineRule="auto"/>
              <w:ind w:left="3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配度</w:t>
            </w:r>
          </w:p>
        </w:tc>
        <w:tc>
          <w:tcPr>
            <w:tcW w:w="2608" w:type="dxa"/>
            <w:vAlign w:val="top"/>
          </w:tcPr>
          <w:p w14:paraId="4BF96A8A">
            <w:pPr>
              <w:pStyle w:val="6"/>
              <w:spacing w:line="403" w:lineRule="auto"/>
            </w:pPr>
          </w:p>
          <w:p w14:paraId="2AF71542">
            <w:pPr>
              <w:spacing w:before="65" w:line="252" w:lineRule="auto"/>
              <w:ind w:left="117" w:right="190" w:firstLine="8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学习资源可包含教材、工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作页、配套工作页的信息页、数字化资源、硬件资源等，资源选择合理，能支撑学习目标与内容</w:t>
            </w:r>
          </w:p>
        </w:tc>
        <w:tc>
          <w:tcPr>
            <w:tcW w:w="8594" w:type="dxa"/>
            <w:vAlign w:val="top"/>
          </w:tcPr>
          <w:p w14:paraId="0B3C313C">
            <w:pPr>
              <w:spacing w:before="202" w:line="243" w:lineRule="auto"/>
              <w:ind w:left="117" w:right="103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（1）</w:t>
            </w:r>
            <w:r>
              <w:rPr>
                <w:rFonts w:ascii="仿宋" w:hAnsi="仿宋" w:eastAsia="仿宋" w:cs="仿宋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学习资源未包含本学习任务对应的全套工作页得0分；学习资源包含本学习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任务对应的全套工作页，工作页的引导问题描述清晰准确得2分；学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习资源包含本学习任务对应的全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套工作页，有配套工作页的信息页，硬件资源配备满足教学需要得5分。</w:t>
            </w:r>
          </w:p>
          <w:p w14:paraId="25AD2321">
            <w:pPr>
              <w:spacing w:before="24" w:line="241" w:lineRule="auto"/>
              <w:ind w:left="154" w:right="106" w:hanging="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（2）</w:t>
            </w:r>
            <w:r>
              <w:rPr>
                <w:rFonts w:ascii="仿宋" w:hAnsi="仿宋" w:eastAsia="仿宋" w:cs="仿宋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学习任务资源无法支撑学习任务目标与内容得0分；学习任务资源可以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支撑学习任务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目标与内容得2分；学习资源、资源形式与学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习内容高度匹配得5分。</w:t>
            </w:r>
          </w:p>
          <w:p w14:paraId="45F46053">
            <w:pPr>
              <w:spacing w:before="23" w:line="239" w:lineRule="auto"/>
              <w:ind w:left="117" w:right="106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（3）教学设计未应用资源得0分；教学设计体现出资源应用场景与方式得2分；教学设计体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现出资源在教学中的灵活选择与合理应用得5分。</w:t>
            </w:r>
          </w:p>
        </w:tc>
        <w:tc>
          <w:tcPr>
            <w:tcW w:w="955" w:type="dxa"/>
            <w:vAlign w:val="top"/>
          </w:tcPr>
          <w:p w14:paraId="4641F308">
            <w:pPr>
              <w:pStyle w:val="6"/>
              <w:spacing w:line="315" w:lineRule="auto"/>
            </w:pPr>
          </w:p>
          <w:p w14:paraId="6AD8A44A">
            <w:pPr>
              <w:pStyle w:val="6"/>
              <w:spacing w:line="316" w:lineRule="auto"/>
            </w:pPr>
          </w:p>
          <w:p w14:paraId="5FD9229A">
            <w:pPr>
              <w:pStyle w:val="6"/>
              <w:spacing w:line="316" w:lineRule="auto"/>
            </w:pPr>
          </w:p>
          <w:p w14:paraId="3DEE2565">
            <w:pPr>
              <w:spacing w:before="65" w:line="271" w:lineRule="exact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868" w:type="dxa"/>
            <w:vAlign w:val="top"/>
          </w:tcPr>
          <w:p w14:paraId="1EA2D50C">
            <w:pPr>
              <w:pStyle w:val="6"/>
            </w:pPr>
          </w:p>
        </w:tc>
      </w:tr>
      <w:tr w14:paraId="4E19B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139E7CC5">
            <w:pPr>
              <w:pStyle w:val="6"/>
              <w:spacing w:line="272" w:lineRule="auto"/>
            </w:pPr>
          </w:p>
          <w:p w14:paraId="750E57AB">
            <w:pPr>
              <w:pStyle w:val="6"/>
              <w:spacing w:line="272" w:lineRule="auto"/>
            </w:pPr>
          </w:p>
          <w:p w14:paraId="5BF1D4C2">
            <w:pPr>
              <w:pStyle w:val="6"/>
              <w:spacing w:line="273" w:lineRule="auto"/>
            </w:pPr>
          </w:p>
          <w:p w14:paraId="7B75D923">
            <w:pPr>
              <w:pStyle w:val="6"/>
              <w:spacing w:line="273" w:lineRule="auto"/>
            </w:pPr>
          </w:p>
          <w:p w14:paraId="246AFEC8">
            <w:pPr>
              <w:spacing w:before="65" w:line="250" w:lineRule="auto"/>
              <w:ind w:left="273" w:right="150" w:hanging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学习效果发展性</w:t>
            </w:r>
          </w:p>
        </w:tc>
        <w:tc>
          <w:tcPr>
            <w:tcW w:w="2608" w:type="dxa"/>
            <w:vAlign w:val="top"/>
          </w:tcPr>
          <w:p w14:paraId="5516176B">
            <w:pPr>
              <w:spacing w:before="153" w:line="251" w:lineRule="auto"/>
              <w:ind w:left="129" w:right="190" w:hanging="12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基于学情分析设计促进不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同层次的学生均获得进步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的教学设计。</w:t>
            </w:r>
          </w:p>
        </w:tc>
        <w:tc>
          <w:tcPr>
            <w:tcW w:w="8594" w:type="dxa"/>
            <w:vAlign w:val="top"/>
          </w:tcPr>
          <w:p w14:paraId="54C04F82">
            <w:pPr>
              <w:spacing w:before="288" w:line="254" w:lineRule="auto"/>
              <w:ind w:left="119" w:right="105" w:hanging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根据学生的差异，进行学情分析7分，依据学情能设计出不同层次学生学习的教学活动得15</w:t>
            </w:r>
            <w:r>
              <w:rPr>
                <w:rFonts w:ascii="仿宋" w:hAnsi="仿宋" w:eastAsia="仿宋" w:cs="仿宋"/>
                <w:sz w:val="20"/>
                <w:szCs w:val="20"/>
              </w:rPr>
              <w:t>分</w:t>
            </w:r>
          </w:p>
        </w:tc>
        <w:tc>
          <w:tcPr>
            <w:tcW w:w="955" w:type="dxa"/>
            <w:vAlign w:val="top"/>
          </w:tcPr>
          <w:p w14:paraId="0443D77F">
            <w:pPr>
              <w:pStyle w:val="6"/>
              <w:spacing w:line="359" w:lineRule="auto"/>
            </w:pPr>
          </w:p>
          <w:p w14:paraId="5D670088">
            <w:pPr>
              <w:spacing w:before="65" w:line="270" w:lineRule="exact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868" w:type="dxa"/>
            <w:vAlign w:val="top"/>
          </w:tcPr>
          <w:p w14:paraId="7B8D21DC">
            <w:pPr>
              <w:pStyle w:val="6"/>
            </w:pPr>
          </w:p>
        </w:tc>
      </w:tr>
      <w:tr w14:paraId="1369E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45A53EEA">
            <w:pPr>
              <w:pStyle w:val="6"/>
            </w:pPr>
          </w:p>
        </w:tc>
        <w:tc>
          <w:tcPr>
            <w:tcW w:w="2608" w:type="dxa"/>
            <w:vAlign w:val="top"/>
          </w:tcPr>
          <w:p w14:paraId="65B668D4">
            <w:pPr>
              <w:spacing w:before="222" w:line="251" w:lineRule="auto"/>
              <w:ind w:left="116" w:right="190" w:firstLine="1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课后作业的设计能效检测学生的课堂学习，并能体现理论知识或实践知识的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巩固、迁移或应用，</w:t>
            </w:r>
          </w:p>
          <w:p w14:paraId="3014FCAC">
            <w:pPr>
              <w:spacing w:line="230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促进学生的课堂学习</w:t>
            </w:r>
          </w:p>
        </w:tc>
        <w:tc>
          <w:tcPr>
            <w:tcW w:w="8594" w:type="dxa"/>
            <w:vAlign w:val="top"/>
          </w:tcPr>
          <w:p w14:paraId="752472CF">
            <w:pPr>
              <w:pStyle w:val="6"/>
              <w:spacing w:line="280" w:lineRule="auto"/>
            </w:pPr>
          </w:p>
          <w:p w14:paraId="4807613B">
            <w:pPr>
              <w:pStyle w:val="6"/>
              <w:spacing w:line="280" w:lineRule="auto"/>
            </w:pPr>
          </w:p>
          <w:p w14:paraId="4FB034CC">
            <w:pPr>
              <w:spacing w:before="65" w:line="253" w:lineRule="auto"/>
              <w:ind w:left="117" w:righ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课堂有布置课后作业，与本堂课的学习目标或内容的关联度达到8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0%得5分；除此以外，作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业量饱满（30分钟以上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>），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对所学知识有拓展，得10分。</w:t>
            </w:r>
          </w:p>
        </w:tc>
        <w:tc>
          <w:tcPr>
            <w:tcW w:w="955" w:type="dxa"/>
            <w:vAlign w:val="top"/>
          </w:tcPr>
          <w:p w14:paraId="0DD2114A">
            <w:pPr>
              <w:pStyle w:val="6"/>
              <w:spacing w:line="348" w:lineRule="auto"/>
            </w:pPr>
          </w:p>
          <w:p w14:paraId="08A580A0">
            <w:pPr>
              <w:pStyle w:val="6"/>
              <w:spacing w:line="348" w:lineRule="auto"/>
            </w:pPr>
          </w:p>
          <w:p w14:paraId="3285D917">
            <w:pPr>
              <w:spacing w:before="65" w:line="270" w:lineRule="exact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868" w:type="dxa"/>
            <w:vAlign w:val="top"/>
          </w:tcPr>
          <w:p w14:paraId="6DE4120A">
            <w:pPr>
              <w:pStyle w:val="6"/>
            </w:pPr>
          </w:p>
        </w:tc>
      </w:tr>
      <w:tr w14:paraId="10D0F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1142" w:type="dxa"/>
            <w:vAlign w:val="top"/>
          </w:tcPr>
          <w:p w14:paraId="0F8D095C">
            <w:pPr>
              <w:pStyle w:val="6"/>
              <w:spacing w:line="253" w:lineRule="auto"/>
            </w:pPr>
          </w:p>
          <w:p w14:paraId="2492A079">
            <w:pPr>
              <w:pStyle w:val="6"/>
              <w:spacing w:line="254" w:lineRule="auto"/>
            </w:pPr>
          </w:p>
          <w:p w14:paraId="4643D03F">
            <w:pPr>
              <w:spacing w:before="65" w:line="250" w:lineRule="auto"/>
              <w:ind w:left="273" w:right="150" w:hanging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教学评价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合理性</w:t>
            </w:r>
          </w:p>
        </w:tc>
        <w:tc>
          <w:tcPr>
            <w:tcW w:w="2608" w:type="dxa"/>
            <w:vAlign w:val="top"/>
          </w:tcPr>
          <w:p w14:paraId="30F06F4F">
            <w:pPr>
              <w:spacing w:before="303" w:line="250" w:lineRule="auto"/>
              <w:ind w:left="117" w:right="1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课堂评价设计包含对专业能力的评价和通用能力的观察，课堂评价主体多</w:t>
            </w:r>
          </w:p>
          <w:p w14:paraId="6CB389BF">
            <w:pPr>
              <w:spacing w:before="2" w:line="229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元，可实施性强</w:t>
            </w:r>
          </w:p>
        </w:tc>
        <w:tc>
          <w:tcPr>
            <w:tcW w:w="8594" w:type="dxa"/>
            <w:vAlign w:val="top"/>
          </w:tcPr>
          <w:p w14:paraId="0390CBD8">
            <w:pPr>
              <w:spacing w:before="167" w:line="244" w:lineRule="auto"/>
              <w:ind w:left="117" w:right="103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（1）教学设计中有评价设计得2分；教学设计中的评价设计能够与学习任务考核方案相适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应，得4分；除此以外，学习任务考核方案及记录体现专业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能力的评价和通用能力的观察，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课堂评价主体有3个或以上得7分；</w:t>
            </w:r>
          </w:p>
          <w:p w14:paraId="275ED4D0">
            <w:pPr>
              <w:spacing w:before="24" w:line="239" w:lineRule="auto"/>
              <w:ind w:left="118" w:right="106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（2）学习任务考核方案中的评价设计可实施，易操作，根据课程标准学习任务时间合理设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置课时得4分，除此以外，课堂评价设计有计划、有步骤、有内容，有结果得8分。</w:t>
            </w:r>
          </w:p>
        </w:tc>
        <w:tc>
          <w:tcPr>
            <w:tcW w:w="955" w:type="dxa"/>
            <w:vAlign w:val="top"/>
          </w:tcPr>
          <w:p w14:paraId="65AB7B1F">
            <w:pPr>
              <w:pStyle w:val="6"/>
              <w:spacing w:line="320" w:lineRule="auto"/>
            </w:pPr>
          </w:p>
          <w:p w14:paraId="1D188C36">
            <w:pPr>
              <w:pStyle w:val="6"/>
              <w:spacing w:line="321" w:lineRule="auto"/>
            </w:pPr>
          </w:p>
          <w:p w14:paraId="3710B132">
            <w:pPr>
              <w:spacing w:before="65" w:line="271" w:lineRule="exact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868" w:type="dxa"/>
            <w:vAlign w:val="top"/>
          </w:tcPr>
          <w:p w14:paraId="34FDACBD">
            <w:pPr>
              <w:pStyle w:val="6"/>
            </w:pPr>
          </w:p>
        </w:tc>
      </w:tr>
    </w:tbl>
    <w:p w14:paraId="3F2F55DF">
      <w:pPr>
        <w:rPr>
          <w:rFonts w:ascii="Arial"/>
          <w:sz w:val="21"/>
        </w:rPr>
      </w:pPr>
    </w:p>
    <w:p w14:paraId="0D7DE815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pgSz w:w="16839" w:h="11906"/>
          <w:pgMar w:top="400" w:right="1338" w:bottom="0" w:left="1327" w:header="0" w:footer="0" w:gutter="0"/>
          <w:cols w:space="720" w:num="1"/>
        </w:sectPr>
      </w:pPr>
    </w:p>
    <w:p w14:paraId="4D7208E2">
      <w:pPr>
        <w:rPr>
          <w:rFonts w:ascii="Arial"/>
          <w:sz w:val="21"/>
        </w:rPr>
      </w:pPr>
    </w:p>
    <w:p w14:paraId="56E9BBB8">
      <w:pPr>
        <w:rPr>
          <w:rFonts w:ascii="Arial"/>
          <w:sz w:val="21"/>
        </w:rPr>
      </w:pPr>
    </w:p>
    <w:p w14:paraId="3D7EE058">
      <w:pPr>
        <w:rPr>
          <w:rFonts w:ascii="Arial"/>
          <w:sz w:val="21"/>
        </w:rPr>
      </w:pPr>
    </w:p>
    <w:p w14:paraId="5BCE5A3C">
      <w:pPr>
        <w:rPr>
          <w:rFonts w:ascii="Arial"/>
          <w:sz w:val="21"/>
        </w:rPr>
      </w:pPr>
    </w:p>
    <w:p w14:paraId="7B435273">
      <w:pPr>
        <w:pStyle w:val="2"/>
        <w:spacing w:before="65" w:line="231" w:lineRule="auto"/>
        <w:ind w:left="136"/>
        <w:rPr>
          <w:sz w:val="20"/>
          <w:szCs w:val="20"/>
        </w:rPr>
      </w:pPr>
      <w:r>
        <w:rPr>
          <w:sz w:val="20"/>
          <w:szCs w:val="20"/>
        </w:rPr>
        <w:t>附件3</w:t>
      </w:r>
    </w:p>
    <w:p w14:paraId="4026A7EE">
      <w:pPr>
        <w:spacing w:before="55" w:line="225" w:lineRule="auto"/>
        <w:ind w:left="3859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非工学一体化课堂教学设计评分表</w:t>
      </w:r>
    </w:p>
    <w:p w14:paraId="4FDDF678">
      <w:pPr>
        <w:spacing w:before="24"/>
      </w:pPr>
    </w:p>
    <w:tbl>
      <w:tblPr>
        <w:tblStyle w:val="5"/>
        <w:tblW w:w="14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2626"/>
        <w:gridCol w:w="8653"/>
        <w:gridCol w:w="961"/>
        <w:gridCol w:w="874"/>
      </w:tblGrid>
      <w:tr w14:paraId="05645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51" w:type="dxa"/>
            <w:vAlign w:val="top"/>
          </w:tcPr>
          <w:p w14:paraId="6073ADAE">
            <w:pPr>
              <w:spacing w:before="36" w:line="217" w:lineRule="auto"/>
              <w:ind w:left="1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一级指标</w:t>
            </w:r>
          </w:p>
        </w:tc>
        <w:tc>
          <w:tcPr>
            <w:tcW w:w="2626" w:type="dxa"/>
            <w:vAlign w:val="top"/>
          </w:tcPr>
          <w:p w14:paraId="333687C5">
            <w:pPr>
              <w:spacing w:before="36" w:line="217" w:lineRule="auto"/>
              <w:ind w:left="9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二级指标</w:t>
            </w:r>
          </w:p>
        </w:tc>
        <w:tc>
          <w:tcPr>
            <w:tcW w:w="8653" w:type="dxa"/>
            <w:vAlign w:val="top"/>
          </w:tcPr>
          <w:p w14:paraId="0B6FC46E">
            <w:pPr>
              <w:spacing w:before="36" w:line="217" w:lineRule="auto"/>
              <w:ind w:left="37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具体评估内容</w:t>
            </w:r>
          </w:p>
        </w:tc>
        <w:tc>
          <w:tcPr>
            <w:tcW w:w="961" w:type="dxa"/>
            <w:vAlign w:val="top"/>
          </w:tcPr>
          <w:p w14:paraId="2A147592">
            <w:pPr>
              <w:spacing w:before="36" w:line="217" w:lineRule="auto"/>
              <w:ind w:left="2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分值</w:t>
            </w:r>
          </w:p>
        </w:tc>
        <w:tc>
          <w:tcPr>
            <w:tcW w:w="874" w:type="dxa"/>
            <w:vAlign w:val="top"/>
          </w:tcPr>
          <w:p w14:paraId="50371AD1">
            <w:pPr>
              <w:spacing w:before="36" w:line="217" w:lineRule="auto"/>
              <w:ind w:left="2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得分</w:t>
            </w:r>
          </w:p>
        </w:tc>
      </w:tr>
      <w:tr w14:paraId="35F53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</w:trPr>
        <w:tc>
          <w:tcPr>
            <w:tcW w:w="1151" w:type="dxa"/>
            <w:vMerge w:val="restart"/>
            <w:tcBorders>
              <w:bottom w:val="nil"/>
            </w:tcBorders>
            <w:vAlign w:val="top"/>
          </w:tcPr>
          <w:p w14:paraId="17ECF351">
            <w:pPr>
              <w:pStyle w:val="6"/>
              <w:spacing w:line="263" w:lineRule="auto"/>
            </w:pPr>
          </w:p>
          <w:p w14:paraId="6D515EEA">
            <w:pPr>
              <w:pStyle w:val="6"/>
              <w:spacing w:line="264" w:lineRule="auto"/>
            </w:pPr>
          </w:p>
          <w:p w14:paraId="596B4BFD">
            <w:pPr>
              <w:pStyle w:val="6"/>
              <w:spacing w:line="264" w:lineRule="auto"/>
            </w:pPr>
          </w:p>
          <w:p w14:paraId="55AABD92">
            <w:pPr>
              <w:pStyle w:val="6"/>
              <w:spacing w:line="264" w:lineRule="auto"/>
            </w:pPr>
          </w:p>
          <w:p w14:paraId="0138FBEB">
            <w:pPr>
              <w:pStyle w:val="6"/>
              <w:spacing w:line="264" w:lineRule="auto"/>
            </w:pPr>
          </w:p>
          <w:p w14:paraId="74C18658">
            <w:pPr>
              <w:pStyle w:val="6"/>
              <w:spacing w:line="264" w:lineRule="auto"/>
            </w:pPr>
          </w:p>
          <w:p w14:paraId="59B0ECA4">
            <w:pPr>
              <w:pStyle w:val="6"/>
              <w:spacing w:line="264" w:lineRule="auto"/>
            </w:pPr>
          </w:p>
          <w:p w14:paraId="6FF9B012">
            <w:pPr>
              <w:pStyle w:val="6"/>
              <w:spacing w:line="264" w:lineRule="auto"/>
            </w:pPr>
          </w:p>
          <w:p w14:paraId="33168F66">
            <w:pPr>
              <w:spacing w:before="65" w:line="250" w:lineRule="auto"/>
              <w:ind w:left="167" w:right="156" w:firstLine="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目标与内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容规范性</w:t>
            </w:r>
          </w:p>
        </w:tc>
        <w:tc>
          <w:tcPr>
            <w:tcW w:w="2626" w:type="dxa"/>
            <w:vAlign w:val="top"/>
          </w:tcPr>
          <w:p w14:paraId="21DE9FB4">
            <w:pPr>
              <w:pStyle w:val="6"/>
            </w:pPr>
          </w:p>
          <w:p w14:paraId="77476CD3">
            <w:pPr>
              <w:pStyle w:val="6"/>
            </w:pPr>
          </w:p>
          <w:p w14:paraId="7D091D6E">
            <w:pPr>
              <w:pStyle w:val="6"/>
            </w:pPr>
          </w:p>
          <w:p w14:paraId="3C84E0B5">
            <w:pPr>
              <w:pStyle w:val="6"/>
              <w:spacing w:line="241" w:lineRule="auto"/>
            </w:pPr>
          </w:p>
          <w:p w14:paraId="19571A87">
            <w:pPr>
              <w:spacing w:before="65" w:line="252" w:lineRule="auto"/>
              <w:ind w:left="116" w:right="207" w:firstLine="39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目标的描述凸显综合职业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能力养特征，可测可评，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有机融入思政元素。</w:t>
            </w:r>
          </w:p>
        </w:tc>
        <w:tc>
          <w:tcPr>
            <w:tcW w:w="8653" w:type="dxa"/>
            <w:vAlign w:val="top"/>
          </w:tcPr>
          <w:p w14:paraId="424452F6">
            <w:pPr>
              <w:spacing w:before="217"/>
              <w:ind w:left="142" w:right="105" w:hanging="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（1）教学设计的内容与课程标准和授课计划进度内容不一致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得0分，一致得1分。教学设计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内容中教学目标是设置完全支持课程标准得学习任务目标得3分。</w:t>
            </w:r>
          </w:p>
          <w:p w14:paraId="3CF023F4">
            <w:pPr>
              <w:spacing w:before="20" w:line="245" w:lineRule="auto"/>
              <w:ind w:left="117" w:right="102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（2）教学设计的目标描述未包含专业能力和通用能力得0分；教学设计的目标描述包含专业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能力和通用能力教学设计的目标描述既包含专业能力和通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用能力，又与课程目标能够完全对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应得4分。</w:t>
            </w:r>
          </w:p>
          <w:p w14:paraId="2BE34D1E">
            <w:pPr>
              <w:spacing w:before="24" w:line="239" w:lineRule="auto"/>
              <w:ind w:left="114" w:right="105" w:firstLine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（3）专业能力目标未有描述得0分；专业能力目标有描述1-2个得2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分；专业能力目标有描述2个以上并与学情和职业能力匹配度高得4分 .</w:t>
            </w:r>
          </w:p>
          <w:p w14:paraId="181BF66B">
            <w:pPr>
              <w:spacing w:before="25" w:line="241" w:lineRule="auto"/>
              <w:ind w:left="117" w:right="105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（4）课程未融入思政元素得0分；课程简单融入1-3个思政元素得2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分；课程中思政元素贯彻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始终得4分。</w:t>
            </w:r>
          </w:p>
        </w:tc>
        <w:tc>
          <w:tcPr>
            <w:tcW w:w="961" w:type="dxa"/>
            <w:vAlign w:val="top"/>
          </w:tcPr>
          <w:p w14:paraId="3B31D97F">
            <w:pPr>
              <w:pStyle w:val="6"/>
              <w:spacing w:line="246" w:lineRule="auto"/>
            </w:pPr>
          </w:p>
          <w:p w14:paraId="5956E558">
            <w:pPr>
              <w:pStyle w:val="6"/>
              <w:spacing w:line="247" w:lineRule="auto"/>
            </w:pPr>
          </w:p>
          <w:p w14:paraId="0F3B68FC">
            <w:pPr>
              <w:pStyle w:val="6"/>
              <w:spacing w:line="247" w:lineRule="auto"/>
            </w:pPr>
          </w:p>
          <w:p w14:paraId="6F2E6F9B">
            <w:pPr>
              <w:pStyle w:val="6"/>
              <w:spacing w:line="247" w:lineRule="auto"/>
            </w:pPr>
          </w:p>
          <w:p w14:paraId="095D0395">
            <w:pPr>
              <w:pStyle w:val="6"/>
              <w:spacing w:line="247" w:lineRule="auto"/>
            </w:pPr>
          </w:p>
          <w:p w14:paraId="549DAE9D">
            <w:pPr>
              <w:spacing w:before="65" w:line="270" w:lineRule="exact"/>
              <w:ind w:left="3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874" w:type="dxa"/>
            <w:vAlign w:val="top"/>
          </w:tcPr>
          <w:p w14:paraId="52867463">
            <w:pPr>
              <w:pStyle w:val="6"/>
            </w:pPr>
          </w:p>
        </w:tc>
      </w:tr>
      <w:tr w14:paraId="2EB43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1151" w:type="dxa"/>
            <w:vMerge w:val="continue"/>
            <w:tcBorders>
              <w:top w:val="nil"/>
            </w:tcBorders>
            <w:vAlign w:val="top"/>
          </w:tcPr>
          <w:p w14:paraId="0A3FEA08">
            <w:pPr>
              <w:pStyle w:val="6"/>
            </w:pPr>
          </w:p>
        </w:tc>
        <w:tc>
          <w:tcPr>
            <w:tcW w:w="2626" w:type="dxa"/>
            <w:vAlign w:val="top"/>
          </w:tcPr>
          <w:p w14:paraId="680F00C1">
            <w:pPr>
              <w:pStyle w:val="6"/>
              <w:spacing w:line="432" w:lineRule="auto"/>
            </w:pPr>
          </w:p>
          <w:p w14:paraId="64D3776C">
            <w:pPr>
              <w:spacing w:before="65" w:line="253" w:lineRule="auto"/>
              <w:ind w:left="117" w:right="207" w:firstLine="26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内容与相应人文素养或专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业能力培养紧密相关，呈现科学、严谨，有机融入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思政元素。</w:t>
            </w:r>
          </w:p>
        </w:tc>
        <w:tc>
          <w:tcPr>
            <w:tcW w:w="8653" w:type="dxa"/>
            <w:vAlign w:val="top"/>
          </w:tcPr>
          <w:p w14:paraId="20CDFA7F">
            <w:pPr>
              <w:pStyle w:val="6"/>
              <w:spacing w:line="299" w:lineRule="auto"/>
            </w:pPr>
          </w:p>
          <w:p w14:paraId="24EFB894">
            <w:pPr>
              <w:spacing w:before="65" w:line="244" w:lineRule="auto"/>
              <w:ind w:left="123" w:right="105" w:hanging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（1）课堂学习内容未与相应任务素养和专业能力培养相关得0分；课堂学习内容有与相应任务素养和专业能力培养相关1-3个内容得3分；课堂学习内容与相应任务素养和专业能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力培养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密切相关3个以上且支撑课堂目标的达成、</w:t>
            </w:r>
            <w:r>
              <w:rPr>
                <w:rFonts w:ascii="仿宋" w:hAnsi="仿宋" w:eastAsia="仿宋" w:cs="仿宋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内容全面有深度得8分。</w:t>
            </w:r>
          </w:p>
          <w:p w14:paraId="6F8DB061">
            <w:pPr>
              <w:spacing w:before="24" w:line="239" w:lineRule="auto"/>
              <w:ind w:left="118" w:right="105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（2）教学设计中未有相应学习步骤体现思政内容的融入得0分；教学设计中有1-3个学习步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骤体现思政内容的融入得4分；教学设计中有3个以上学习步骤体现思政内容的融入得7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分。</w:t>
            </w:r>
          </w:p>
        </w:tc>
        <w:tc>
          <w:tcPr>
            <w:tcW w:w="961" w:type="dxa"/>
            <w:vAlign w:val="top"/>
          </w:tcPr>
          <w:p w14:paraId="5B27A1D7">
            <w:pPr>
              <w:pStyle w:val="6"/>
              <w:spacing w:line="280" w:lineRule="auto"/>
            </w:pPr>
          </w:p>
          <w:p w14:paraId="0EEE1D8F">
            <w:pPr>
              <w:pStyle w:val="6"/>
              <w:spacing w:line="280" w:lineRule="auto"/>
            </w:pPr>
          </w:p>
          <w:p w14:paraId="2C54DDB4">
            <w:pPr>
              <w:pStyle w:val="6"/>
              <w:spacing w:line="281" w:lineRule="auto"/>
            </w:pPr>
          </w:p>
          <w:p w14:paraId="3680D4DD">
            <w:pPr>
              <w:spacing w:before="65" w:line="271" w:lineRule="exact"/>
              <w:ind w:left="3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874" w:type="dxa"/>
            <w:vAlign w:val="top"/>
          </w:tcPr>
          <w:p w14:paraId="7605CCA5">
            <w:pPr>
              <w:pStyle w:val="6"/>
            </w:pPr>
          </w:p>
        </w:tc>
      </w:tr>
      <w:tr w14:paraId="59A32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</w:trPr>
        <w:tc>
          <w:tcPr>
            <w:tcW w:w="1151" w:type="dxa"/>
            <w:vAlign w:val="top"/>
          </w:tcPr>
          <w:p w14:paraId="66BB3011">
            <w:pPr>
              <w:pStyle w:val="6"/>
              <w:spacing w:line="247" w:lineRule="auto"/>
            </w:pPr>
          </w:p>
          <w:p w14:paraId="2E5F96F4">
            <w:pPr>
              <w:pStyle w:val="6"/>
              <w:spacing w:line="247" w:lineRule="auto"/>
            </w:pPr>
          </w:p>
          <w:p w14:paraId="377AAF06">
            <w:pPr>
              <w:pStyle w:val="6"/>
              <w:spacing w:line="247" w:lineRule="auto"/>
            </w:pPr>
          </w:p>
          <w:p w14:paraId="0D1F0C80">
            <w:pPr>
              <w:pStyle w:val="6"/>
              <w:spacing w:line="248" w:lineRule="auto"/>
            </w:pPr>
          </w:p>
          <w:p w14:paraId="6DA434A3">
            <w:pPr>
              <w:spacing w:before="65" w:line="249" w:lineRule="auto"/>
              <w:ind w:left="167" w:right="156" w:firstLine="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目标与内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容逻辑性</w:t>
            </w:r>
          </w:p>
        </w:tc>
        <w:tc>
          <w:tcPr>
            <w:tcW w:w="2626" w:type="dxa"/>
            <w:vAlign w:val="top"/>
          </w:tcPr>
          <w:p w14:paraId="54C7709D">
            <w:pPr>
              <w:pStyle w:val="6"/>
              <w:spacing w:line="358" w:lineRule="auto"/>
            </w:pPr>
          </w:p>
          <w:p w14:paraId="08811E4B">
            <w:pPr>
              <w:pStyle w:val="6"/>
              <w:spacing w:line="359" w:lineRule="auto"/>
            </w:pPr>
          </w:p>
          <w:p w14:paraId="3896AA4C">
            <w:pPr>
              <w:spacing w:before="65" w:line="251" w:lineRule="auto"/>
              <w:ind w:left="120" w:right="207" w:hanging="1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课程、学习任务、课堂三级目标和内容分解的逻辑</w:t>
            </w:r>
            <w:r>
              <w:rPr>
                <w:rFonts w:ascii="仿宋" w:hAnsi="仿宋" w:eastAsia="仿宋" w:cs="仿宋"/>
                <w:sz w:val="20"/>
                <w:szCs w:val="20"/>
              </w:rPr>
              <w:t>性强。</w:t>
            </w:r>
          </w:p>
        </w:tc>
        <w:tc>
          <w:tcPr>
            <w:tcW w:w="8653" w:type="dxa"/>
            <w:vAlign w:val="top"/>
          </w:tcPr>
          <w:p w14:paraId="0EED8D4C">
            <w:pPr>
              <w:pStyle w:val="6"/>
              <w:spacing w:line="312" w:lineRule="auto"/>
            </w:pPr>
          </w:p>
          <w:p w14:paraId="6A0CC368">
            <w:pPr>
              <w:spacing w:before="65" w:line="243" w:lineRule="auto"/>
              <w:ind w:left="118" w:right="105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（1）课程、学习任务（或单元/章节/项目）和课堂未体现教学目标和教学内容得0分；一门课程一个单元的学习任务和课堂能简单体现教 学目标和教学内容得2分；所有课程、学习任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务和课堂均能体现有效的目标传递和内容分布得5分。</w:t>
            </w:r>
          </w:p>
          <w:p w14:paraId="2EF9BCE5">
            <w:pPr>
              <w:spacing w:before="26" w:line="241" w:lineRule="auto"/>
              <w:ind w:left="125" w:right="102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（2）课堂目标与教学内容不匹配得0分；课堂目标与教学内容有1-2条匹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配得2分；课堂目标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与内容匹配度高且每一条目标均有相应的内容支撑得5分。</w:t>
            </w:r>
          </w:p>
          <w:p w14:paraId="57F9A123">
            <w:pPr>
              <w:spacing w:before="21" w:line="241" w:lineRule="auto"/>
              <w:ind w:left="129" w:right="105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（3）</w:t>
            </w:r>
            <w:r>
              <w:rPr>
                <w:rFonts w:ascii="仿宋" w:hAnsi="仿宋" w:eastAsia="仿宋" w:cs="仿宋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内容未细化，与所需的理论知识和实践知识无法契合得0分；</w:t>
            </w:r>
            <w:r>
              <w:rPr>
                <w:rFonts w:ascii="仿宋" w:hAnsi="仿宋" w:eastAsia="仿宋" w:cs="仿宋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内容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的细化和分布与所需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的理论知识和实践知识各有2条以上相契合，</w:t>
            </w:r>
            <w:r>
              <w:rPr>
                <w:rFonts w:ascii="仿宋" w:hAnsi="仿宋" w:eastAsia="仿宋" w:cs="仿宋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每个学习环节的内容增量清晰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得5分。</w:t>
            </w:r>
          </w:p>
        </w:tc>
        <w:tc>
          <w:tcPr>
            <w:tcW w:w="961" w:type="dxa"/>
            <w:vAlign w:val="top"/>
          </w:tcPr>
          <w:p w14:paraId="0E7FD0C9">
            <w:pPr>
              <w:pStyle w:val="6"/>
              <w:spacing w:line="280" w:lineRule="auto"/>
            </w:pPr>
          </w:p>
          <w:p w14:paraId="40386AF7">
            <w:pPr>
              <w:pStyle w:val="6"/>
              <w:spacing w:line="280" w:lineRule="auto"/>
            </w:pPr>
          </w:p>
          <w:p w14:paraId="58EE490F">
            <w:pPr>
              <w:pStyle w:val="6"/>
              <w:spacing w:line="281" w:lineRule="auto"/>
            </w:pPr>
          </w:p>
          <w:p w14:paraId="6806BCC0">
            <w:pPr>
              <w:pStyle w:val="6"/>
              <w:spacing w:line="281" w:lineRule="auto"/>
            </w:pPr>
          </w:p>
          <w:p w14:paraId="39AA573E">
            <w:pPr>
              <w:spacing w:before="65" w:line="271" w:lineRule="exact"/>
              <w:ind w:left="3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874" w:type="dxa"/>
            <w:vAlign w:val="top"/>
          </w:tcPr>
          <w:p w14:paraId="4DC880F3">
            <w:pPr>
              <w:pStyle w:val="6"/>
            </w:pPr>
          </w:p>
        </w:tc>
      </w:tr>
    </w:tbl>
    <w:p w14:paraId="3BED1315">
      <w:pPr>
        <w:rPr>
          <w:rFonts w:ascii="Arial"/>
          <w:sz w:val="21"/>
        </w:rPr>
      </w:pPr>
    </w:p>
    <w:p w14:paraId="22B5BB3D">
      <w:pPr>
        <w:rPr>
          <w:rFonts w:ascii="Arial" w:hAnsi="Arial" w:eastAsia="Arial" w:cs="Arial"/>
          <w:sz w:val="21"/>
          <w:szCs w:val="21"/>
        </w:rPr>
        <w:sectPr>
          <w:pgSz w:w="16840" w:h="11910"/>
          <w:pgMar w:top="400" w:right="1497" w:bottom="0" w:left="1072" w:header="0" w:footer="0" w:gutter="0"/>
          <w:cols w:space="720" w:num="1"/>
        </w:sectPr>
      </w:pPr>
    </w:p>
    <w:p w14:paraId="2CBC620A">
      <w:pPr>
        <w:spacing w:before="9"/>
      </w:pPr>
    </w:p>
    <w:p w14:paraId="1541BEA7">
      <w:pPr>
        <w:spacing w:before="9"/>
      </w:pPr>
    </w:p>
    <w:p w14:paraId="54A6A870">
      <w:pPr>
        <w:spacing w:before="8"/>
      </w:pPr>
    </w:p>
    <w:p w14:paraId="434D6F92">
      <w:pPr>
        <w:spacing w:before="8"/>
      </w:pPr>
    </w:p>
    <w:tbl>
      <w:tblPr>
        <w:tblStyle w:val="5"/>
        <w:tblW w:w="14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2626"/>
        <w:gridCol w:w="8653"/>
        <w:gridCol w:w="961"/>
        <w:gridCol w:w="874"/>
      </w:tblGrid>
      <w:tr w14:paraId="57DC6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151" w:type="dxa"/>
            <w:vAlign w:val="top"/>
          </w:tcPr>
          <w:p w14:paraId="56C7D09E">
            <w:pPr>
              <w:spacing w:before="36" w:line="216" w:lineRule="auto"/>
              <w:ind w:left="1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一级指标</w:t>
            </w:r>
          </w:p>
        </w:tc>
        <w:tc>
          <w:tcPr>
            <w:tcW w:w="2626" w:type="dxa"/>
            <w:vAlign w:val="top"/>
          </w:tcPr>
          <w:p w14:paraId="19B450B2">
            <w:pPr>
              <w:spacing w:before="36" w:line="216" w:lineRule="auto"/>
              <w:ind w:left="9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二级指标</w:t>
            </w:r>
          </w:p>
        </w:tc>
        <w:tc>
          <w:tcPr>
            <w:tcW w:w="8653" w:type="dxa"/>
            <w:vAlign w:val="top"/>
          </w:tcPr>
          <w:p w14:paraId="0ABB7246">
            <w:pPr>
              <w:spacing w:before="36" w:line="216" w:lineRule="auto"/>
              <w:ind w:left="37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具体评估内容</w:t>
            </w:r>
          </w:p>
        </w:tc>
        <w:tc>
          <w:tcPr>
            <w:tcW w:w="961" w:type="dxa"/>
            <w:vAlign w:val="top"/>
          </w:tcPr>
          <w:p w14:paraId="13EE2828">
            <w:pPr>
              <w:spacing w:before="36" w:line="216" w:lineRule="auto"/>
              <w:ind w:left="2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分值</w:t>
            </w:r>
          </w:p>
        </w:tc>
        <w:tc>
          <w:tcPr>
            <w:tcW w:w="874" w:type="dxa"/>
            <w:vAlign w:val="top"/>
          </w:tcPr>
          <w:p w14:paraId="2CB5792C">
            <w:pPr>
              <w:spacing w:before="36" w:line="216" w:lineRule="auto"/>
              <w:ind w:left="2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得分</w:t>
            </w:r>
          </w:p>
        </w:tc>
      </w:tr>
      <w:tr w14:paraId="757A1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1151" w:type="dxa"/>
            <w:vAlign w:val="top"/>
          </w:tcPr>
          <w:p w14:paraId="4C9AFDDD">
            <w:pPr>
              <w:pStyle w:val="6"/>
              <w:spacing w:line="257" w:lineRule="auto"/>
            </w:pPr>
          </w:p>
          <w:p w14:paraId="2900E024">
            <w:pPr>
              <w:pStyle w:val="6"/>
              <w:spacing w:line="257" w:lineRule="auto"/>
            </w:pPr>
          </w:p>
          <w:p w14:paraId="3D952E2A">
            <w:pPr>
              <w:spacing w:before="65" w:line="231" w:lineRule="auto"/>
              <w:ind w:left="1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教学设计</w:t>
            </w:r>
          </w:p>
          <w:p w14:paraId="43E4FD59">
            <w:pPr>
              <w:spacing w:before="21" w:line="232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与资源匹</w:t>
            </w:r>
          </w:p>
          <w:p w14:paraId="02E1AF63">
            <w:pPr>
              <w:spacing w:before="19" w:line="232" w:lineRule="auto"/>
              <w:ind w:left="3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配度</w:t>
            </w:r>
          </w:p>
        </w:tc>
        <w:tc>
          <w:tcPr>
            <w:tcW w:w="2626" w:type="dxa"/>
            <w:vAlign w:val="top"/>
          </w:tcPr>
          <w:p w14:paraId="155A7A7F">
            <w:pPr>
              <w:pStyle w:val="6"/>
              <w:spacing w:line="380" w:lineRule="auto"/>
            </w:pPr>
          </w:p>
          <w:p w14:paraId="15E5927D">
            <w:pPr>
              <w:spacing w:before="65" w:line="251" w:lineRule="auto"/>
              <w:ind w:left="120" w:right="627" w:firstLine="8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资源选择合理，能支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撑课堂学习目标与内容，教材选用符合国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家规定。</w:t>
            </w:r>
          </w:p>
        </w:tc>
        <w:tc>
          <w:tcPr>
            <w:tcW w:w="8653" w:type="dxa"/>
            <w:vAlign w:val="top"/>
          </w:tcPr>
          <w:p w14:paraId="08F2C197">
            <w:pPr>
              <w:spacing w:before="172" w:line="241" w:lineRule="auto"/>
              <w:ind w:left="122" w:right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（1）教材选用未符合国家规定，优先选用人社部或省人社厅推荐教材目录得0分；教材选用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符合国家规定，优先选用人社部或省人社厅推荐教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材目录得5分；</w:t>
            </w:r>
          </w:p>
          <w:p w14:paraId="0518A5E6">
            <w:pPr>
              <w:spacing w:before="22" w:line="242" w:lineRule="auto"/>
              <w:ind w:left="125" w:right="105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（2）学习资源无法支撑学习任务目标与内容得0分；学习资源有一个可以支撑学习任务目标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与内容得2分；学习资源、资源形式与学习内容高度匹配得5分。</w:t>
            </w:r>
          </w:p>
          <w:p w14:paraId="2192CD4E">
            <w:pPr>
              <w:spacing w:before="21" w:line="239" w:lineRule="auto"/>
              <w:ind w:left="117" w:right="105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（3）教学设计未应用资源得0分；教学设计体现出资源应用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场景与方式得2分；教学设计体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现出资源在教学中的灵活选择与合理应用得5分。</w:t>
            </w:r>
          </w:p>
        </w:tc>
        <w:tc>
          <w:tcPr>
            <w:tcW w:w="961" w:type="dxa"/>
            <w:vAlign w:val="top"/>
          </w:tcPr>
          <w:p w14:paraId="4F4904DD">
            <w:pPr>
              <w:pStyle w:val="6"/>
              <w:spacing w:line="261" w:lineRule="auto"/>
            </w:pPr>
          </w:p>
          <w:p w14:paraId="7251DFBC">
            <w:pPr>
              <w:pStyle w:val="6"/>
              <w:spacing w:line="261" w:lineRule="auto"/>
            </w:pPr>
          </w:p>
          <w:p w14:paraId="6C3A2066">
            <w:pPr>
              <w:pStyle w:val="6"/>
              <w:spacing w:line="262" w:lineRule="auto"/>
            </w:pPr>
          </w:p>
          <w:p w14:paraId="5206410D">
            <w:pPr>
              <w:spacing w:before="65" w:line="271" w:lineRule="exact"/>
              <w:ind w:left="3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874" w:type="dxa"/>
            <w:vAlign w:val="top"/>
          </w:tcPr>
          <w:p w14:paraId="7CA06034">
            <w:pPr>
              <w:pStyle w:val="6"/>
            </w:pPr>
          </w:p>
        </w:tc>
      </w:tr>
      <w:tr w14:paraId="557FD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151" w:type="dxa"/>
            <w:vMerge w:val="restart"/>
            <w:tcBorders>
              <w:bottom w:val="nil"/>
            </w:tcBorders>
            <w:vAlign w:val="top"/>
          </w:tcPr>
          <w:p w14:paraId="54CC4EA0">
            <w:pPr>
              <w:pStyle w:val="6"/>
              <w:spacing w:line="279" w:lineRule="auto"/>
            </w:pPr>
          </w:p>
          <w:p w14:paraId="593F9630">
            <w:pPr>
              <w:pStyle w:val="6"/>
              <w:spacing w:line="279" w:lineRule="auto"/>
            </w:pPr>
          </w:p>
          <w:p w14:paraId="3124C67D">
            <w:pPr>
              <w:pStyle w:val="6"/>
              <w:spacing w:line="279" w:lineRule="auto"/>
            </w:pPr>
          </w:p>
          <w:p w14:paraId="003720AF">
            <w:pPr>
              <w:pStyle w:val="6"/>
              <w:spacing w:line="279" w:lineRule="auto"/>
            </w:pPr>
          </w:p>
          <w:p w14:paraId="4FC0DBF5">
            <w:pPr>
              <w:spacing w:before="65" w:line="250" w:lineRule="auto"/>
              <w:ind w:left="276" w:right="156" w:hanging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学习效果发展性</w:t>
            </w:r>
          </w:p>
        </w:tc>
        <w:tc>
          <w:tcPr>
            <w:tcW w:w="2626" w:type="dxa"/>
            <w:vAlign w:val="top"/>
          </w:tcPr>
          <w:p w14:paraId="7A2C44CC">
            <w:pPr>
              <w:spacing w:before="163" w:line="252" w:lineRule="auto"/>
              <w:ind w:left="130" w:right="207" w:hanging="12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基于学情分析设计促进不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同层次的学生均获得进步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的教学设计。</w:t>
            </w:r>
          </w:p>
        </w:tc>
        <w:tc>
          <w:tcPr>
            <w:tcW w:w="8653" w:type="dxa"/>
            <w:vAlign w:val="top"/>
          </w:tcPr>
          <w:p w14:paraId="1C9FEF7F">
            <w:pPr>
              <w:spacing w:before="302" w:line="251" w:lineRule="auto"/>
              <w:ind w:left="119" w:right="104" w:hanging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根据学生的差异，进行学情分析7分，依据学情能设计出不同层次学生学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习的教学活动得15</w:t>
            </w:r>
            <w:r>
              <w:rPr>
                <w:rFonts w:ascii="仿宋" w:hAnsi="仿宋" w:eastAsia="仿宋" w:cs="仿宋"/>
                <w:sz w:val="20"/>
                <w:szCs w:val="20"/>
              </w:rPr>
              <w:t>分</w:t>
            </w:r>
          </w:p>
        </w:tc>
        <w:tc>
          <w:tcPr>
            <w:tcW w:w="961" w:type="dxa"/>
            <w:vAlign w:val="top"/>
          </w:tcPr>
          <w:p w14:paraId="38860888">
            <w:pPr>
              <w:pStyle w:val="6"/>
              <w:spacing w:line="370" w:lineRule="auto"/>
            </w:pPr>
          </w:p>
          <w:p w14:paraId="24E00268">
            <w:pPr>
              <w:spacing w:before="65" w:line="271" w:lineRule="exact"/>
              <w:ind w:left="3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874" w:type="dxa"/>
            <w:vAlign w:val="top"/>
          </w:tcPr>
          <w:p w14:paraId="000A8DC2">
            <w:pPr>
              <w:pStyle w:val="6"/>
            </w:pPr>
          </w:p>
        </w:tc>
      </w:tr>
      <w:tr w14:paraId="1693F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151" w:type="dxa"/>
            <w:vMerge w:val="continue"/>
            <w:tcBorders>
              <w:top w:val="nil"/>
            </w:tcBorders>
            <w:vAlign w:val="top"/>
          </w:tcPr>
          <w:p w14:paraId="5834A6ED">
            <w:pPr>
              <w:pStyle w:val="6"/>
            </w:pPr>
          </w:p>
        </w:tc>
        <w:tc>
          <w:tcPr>
            <w:tcW w:w="2626" w:type="dxa"/>
            <w:vAlign w:val="top"/>
          </w:tcPr>
          <w:p w14:paraId="0C9999D6">
            <w:pPr>
              <w:spacing w:before="236" w:line="251" w:lineRule="auto"/>
              <w:ind w:left="117" w:right="207" w:firstLine="1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课后作业的设计能效检测学生的课堂学习，并能体现理论知识或实践知识的巩固、迁移或应用，促进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学生的课堂学习。</w:t>
            </w:r>
          </w:p>
        </w:tc>
        <w:tc>
          <w:tcPr>
            <w:tcW w:w="8653" w:type="dxa"/>
            <w:vAlign w:val="top"/>
          </w:tcPr>
          <w:p w14:paraId="0518EC5A">
            <w:pPr>
              <w:pStyle w:val="6"/>
              <w:spacing w:line="287" w:lineRule="auto"/>
            </w:pPr>
          </w:p>
          <w:p w14:paraId="43BF5DED">
            <w:pPr>
              <w:pStyle w:val="6"/>
              <w:spacing w:line="288" w:lineRule="auto"/>
            </w:pPr>
          </w:p>
          <w:p w14:paraId="41703CAB">
            <w:pPr>
              <w:spacing w:before="65" w:line="251" w:lineRule="auto"/>
              <w:ind w:left="120" w:right="105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课堂有布置课后作业，与本堂课的学习目标或内容的关联度达到80%得5分；除此以外，作业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量饱满（30分钟以上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），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对所学知识有拓展，得10分。</w:t>
            </w:r>
          </w:p>
        </w:tc>
        <w:tc>
          <w:tcPr>
            <w:tcW w:w="961" w:type="dxa"/>
            <w:vAlign w:val="top"/>
          </w:tcPr>
          <w:p w14:paraId="08E43BEF">
            <w:pPr>
              <w:pStyle w:val="6"/>
              <w:spacing w:line="356" w:lineRule="auto"/>
            </w:pPr>
          </w:p>
          <w:p w14:paraId="5015154E">
            <w:pPr>
              <w:pStyle w:val="6"/>
              <w:spacing w:line="356" w:lineRule="auto"/>
            </w:pPr>
          </w:p>
          <w:p w14:paraId="2C222A56">
            <w:pPr>
              <w:spacing w:before="65" w:line="270" w:lineRule="exact"/>
              <w:ind w:left="3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874" w:type="dxa"/>
            <w:vAlign w:val="top"/>
          </w:tcPr>
          <w:p w14:paraId="44ED51A9">
            <w:pPr>
              <w:pStyle w:val="6"/>
            </w:pPr>
          </w:p>
        </w:tc>
      </w:tr>
      <w:tr w14:paraId="2B422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151" w:type="dxa"/>
            <w:vAlign w:val="top"/>
          </w:tcPr>
          <w:p w14:paraId="15057363">
            <w:pPr>
              <w:pStyle w:val="6"/>
              <w:spacing w:line="424" w:lineRule="auto"/>
            </w:pPr>
          </w:p>
          <w:p w14:paraId="5249D3DA">
            <w:pPr>
              <w:spacing w:before="65" w:line="250" w:lineRule="auto"/>
              <w:ind w:left="276" w:right="156" w:hanging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教学评价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合理性</w:t>
            </w:r>
          </w:p>
        </w:tc>
        <w:tc>
          <w:tcPr>
            <w:tcW w:w="2626" w:type="dxa"/>
            <w:vAlign w:val="top"/>
          </w:tcPr>
          <w:p w14:paraId="7AEFC817">
            <w:pPr>
              <w:spacing w:before="223" w:line="250" w:lineRule="auto"/>
              <w:ind w:left="118" w:righ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课堂评价设计包含对人文素养或专业能力的评价的观察，课堂评价主体多</w:t>
            </w:r>
          </w:p>
          <w:p w14:paraId="1AD069E7">
            <w:pPr>
              <w:spacing w:before="2" w:line="22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元，可实施性强。</w:t>
            </w:r>
          </w:p>
        </w:tc>
        <w:tc>
          <w:tcPr>
            <w:tcW w:w="8653" w:type="dxa"/>
            <w:vAlign w:val="top"/>
          </w:tcPr>
          <w:p w14:paraId="7C0E3049">
            <w:pPr>
              <w:spacing w:before="221"/>
              <w:ind w:left="125" w:right="105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（1）课堂评价与学习目标契合，教学设计中的评价设计依据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课程标准（3分）/课堂评价记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录体现人文素养的观察和专业能力的评价，课堂评价主体多元（7分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）；</w:t>
            </w:r>
          </w:p>
          <w:p w14:paraId="0AF214C9">
            <w:pPr>
              <w:spacing w:before="21" w:line="241" w:lineRule="auto"/>
              <w:ind w:left="110" w:right="123" w:firstLine="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（2）教学设计中的评价设计可实施，课堂评价设计复杂程；度适中，</w:t>
            </w:r>
            <w:r>
              <w:rPr>
                <w:rFonts w:ascii="仿宋" w:hAnsi="仿宋" w:eastAsia="仿宋" w:cs="仿宋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占用课时适宜（4分）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/课堂评价设计有序、评价工具高效、评价结果应用清晰，可实施性强（8分）</w:t>
            </w:r>
          </w:p>
        </w:tc>
        <w:tc>
          <w:tcPr>
            <w:tcW w:w="961" w:type="dxa"/>
            <w:vAlign w:val="top"/>
          </w:tcPr>
          <w:p w14:paraId="076D9395">
            <w:pPr>
              <w:pStyle w:val="6"/>
              <w:spacing w:line="280" w:lineRule="auto"/>
            </w:pPr>
          </w:p>
          <w:p w14:paraId="07FA3808">
            <w:pPr>
              <w:pStyle w:val="6"/>
              <w:spacing w:line="281" w:lineRule="auto"/>
            </w:pPr>
          </w:p>
          <w:p w14:paraId="564D3C07">
            <w:pPr>
              <w:spacing w:before="65" w:line="271" w:lineRule="exact"/>
              <w:ind w:left="3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874" w:type="dxa"/>
            <w:vAlign w:val="top"/>
          </w:tcPr>
          <w:p w14:paraId="18FC77B5">
            <w:pPr>
              <w:pStyle w:val="6"/>
            </w:pPr>
          </w:p>
        </w:tc>
      </w:tr>
    </w:tbl>
    <w:p w14:paraId="4B41EC81">
      <w:pPr>
        <w:rPr>
          <w:rFonts w:ascii="Arial"/>
          <w:sz w:val="21"/>
        </w:rPr>
      </w:pPr>
    </w:p>
    <w:sectPr>
      <w:pgSz w:w="16840" w:h="11910"/>
      <w:pgMar w:top="400" w:right="1497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850E7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F351F">
    <w:pPr>
      <w:spacing w:before="54" w:line="233" w:lineRule="auto"/>
      <w:ind w:left="132"/>
      <w:rPr>
        <w:rFonts w:ascii="黑体" w:hAnsi="黑体" w:eastAsia="黑体" w:cs="黑体"/>
        <w:sz w:val="20"/>
        <w:szCs w:val="20"/>
      </w:rPr>
    </w:pPr>
    <w:r>
      <w:rPr>
        <w:rFonts w:ascii="黑体" w:hAnsi="黑体" w:eastAsia="黑体" w:cs="黑体"/>
        <w:spacing w:val="1"/>
        <w:sz w:val="20"/>
        <w:szCs w:val="20"/>
      </w:rPr>
      <w:t>附件2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625C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19677B"/>
    <w:rsid w:val="08493DEA"/>
    <w:rsid w:val="0A716CCC"/>
    <w:rsid w:val="0C8C0749"/>
    <w:rsid w:val="116577BB"/>
    <w:rsid w:val="151C1698"/>
    <w:rsid w:val="1C0A3439"/>
    <w:rsid w:val="1DD737EE"/>
    <w:rsid w:val="255F2A47"/>
    <w:rsid w:val="280E42B1"/>
    <w:rsid w:val="29657F00"/>
    <w:rsid w:val="2CA70830"/>
    <w:rsid w:val="2D74105A"/>
    <w:rsid w:val="34843771"/>
    <w:rsid w:val="34BD6E42"/>
    <w:rsid w:val="404B3E9C"/>
    <w:rsid w:val="40B21825"/>
    <w:rsid w:val="5309519B"/>
    <w:rsid w:val="572F5526"/>
    <w:rsid w:val="5DCD5A99"/>
    <w:rsid w:val="715C325B"/>
    <w:rsid w:val="725E2D0C"/>
    <w:rsid w:val="7BE75B20"/>
    <w:rsid w:val="7DE844FD"/>
    <w:rsid w:val="7EC30AC6"/>
    <w:rsid w:val="7F6A0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4023</Words>
  <Characters>4111</Characters>
  <TotalTime>77</TotalTime>
  <ScaleCrop>false</ScaleCrop>
  <LinksUpToDate>false</LinksUpToDate>
  <CharactersWithSpaces>4160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2024-10-18T15:15:00Z</dcterms:created>
  <dc:creator>yyc</dc:creator>
  <cp:lastModifiedBy>飞云</cp:lastModifiedBy>
  <dcterms:modified xsi:type="dcterms:W3CDTF">2025-11-25T09:44:49Z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2025-11-20T08:11:41Z</vt:filetime>
  </property>
  <property fmtid="{D5CDD505-2E9C-101B-9397-08002B2CF9AE}" pid="4" name="KSOTemplateDocerSaveRecord">
    <vt:lpwstr>eyJoZGlkIjoiZDk3MDVkOTgxMTIzNGRkYjMyN2JjMDQyNWYxODViNjgiLCJ1c2VySWQiOiIyMDkwMTg0MjcifQ==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468384A8D9404FEC82392B0CF089D70F_13</vt:lpwstr>
  </property>
</Properties>
</file>